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A53" w:rsidRPr="00654857" w:rsidRDefault="007B2A53" w:rsidP="007B2A53">
      <w:pPr>
        <w:jc w:val="both"/>
        <w:rPr>
          <w:i/>
          <w:sz w:val="28"/>
          <w:szCs w:val="28"/>
        </w:rPr>
      </w:pPr>
      <w:r w:rsidRPr="00654857">
        <w:rPr>
          <w:i/>
          <w:sz w:val="28"/>
          <w:szCs w:val="28"/>
        </w:rPr>
        <w:t>Рекомендуемые формы контроля знаний</w:t>
      </w:r>
      <w:r>
        <w:rPr>
          <w:i/>
          <w:sz w:val="28"/>
          <w:szCs w:val="28"/>
        </w:rPr>
        <w:t xml:space="preserve"> по разделу «Плавание»</w:t>
      </w:r>
    </w:p>
    <w:p w:rsidR="007B2A53" w:rsidRDefault="007B2A53" w:rsidP="007B2A53">
      <w:pPr>
        <w:jc w:val="both"/>
        <w:rPr>
          <w:sz w:val="28"/>
          <w:szCs w:val="28"/>
        </w:rPr>
      </w:pP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1. Тестовые задания.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2. Реферативные работы.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Контрольные нормативы.</w:t>
      </w:r>
    </w:p>
    <w:p w:rsidR="007B2A53" w:rsidRDefault="007B2A53" w:rsidP="007B2A53">
      <w:pPr>
        <w:jc w:val="both"/>
        <w:rPr>
          <w:sz w:val="28"/>
          <w:szCs w:val="28"/>
        </w:rPr>
      </w:pPr>
    </w:p>
    <w:p w:rsidR="007B2A53" w:rsidRPr="00301660" w:rsidRDefault="007B2A53" w:rsidP="007B2A53">
      <w:pPr>
        <w:jc w:val="both"/>
        <w:rPr>
          <w:i/>
          <w:sz w:val="28"/>
          <w:szCs w:val="28"/>
        </w:rPr>
      </w:pPr>
      <w:r w:rsidRPr="00301660">
        <w:rPr>
          <w:i/>
          <w:sz w:val="28"/>
          <w:szCs w:val="28"/>
        </w:rPr>
        <w:t>Рекомендуемые темы реферативных работ</w:t>
      </w:r>
    </w:p>
    <w:p w:rsidR="007B2A53" w:rsidRDefault="007B2A53" w:rsidP="007B2A53">
      <w:pPr>
        <w:jc w:val="both"/>
        <w:rPr>
          <w:sz w:val="28"/>
          <w:szCs w:val="28"/>
        </w:rPr>
      </w:pPr>
    </w:p>
    <w:p w:rsidR="007B2A53" w:rsidRPr="00BF5B9D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1. История развития плавания.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2. Современное состояние плавания в РБ.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3. Современное состояние плавания за рубежом.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4. Особенности техники плавания различными способами.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5. Проведение соревнований по плаванию в школе.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6. Методика обучения технике плавания.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7. Организация работы по плаванию в дошкольных учреждениях, школах, оздоровительных лагерях.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9. Правила соревнований по плаванию.</w:t>
      </w:r>
    </w:p>
    <w:p w:rsidR="007B2A53" w:rsidRDefault="007B2A53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t>10. Игры и развлечения на воде.</w:t>
      </w:r>
    </w:p>
    <w:p w:rsidR="007B2A53" w:rsidRDefault="007B2A53" w:rsidP="007B2A53">
      <w:pPr>
        <w:jc w:val="both"/>
        <w:rPr>
          <w:sz w:val="28"/>
          <w:szCs w:val="28"/>
        </w:rPr>
      </w:pPr>
    </w:p>
    <w:p w:rsidR="007B2A53" w:rsidRDefault="007B2A53" w:rsidP="007B2A53">
      <w:pPr>
        <w:jc w:val="both"/>
        <w:rPr>
          <w:sz w:val="28"/>
          <w:szCs w:val="28"/>
        </w:rPr>
      </w:pPr>
    </w:p>
    <w:p w:rsidR="007B2A53" w:rsidRDefault="007B2A53" w:rsidP="007B2A53">
      <w:pPr>
        <w:jc w:val="both"/>
        <w:rPr>
          <w:i/>
          <w:sz w:val="28"/>
          <w:szCs w:val="28"/>
        </w:rPr>
      </w:pPr>
      <w:r w:rsidRPr="00301660">
        <w:rPr>
          <w:i/>
          <w:sz w:val="28"/>
          <w:szCs w:val="28"/>
        </w:rPr>
        <w:t>Контрольные нормативы</w:t>
      </w:r>
    </w:p>
    <w:p w:rsidR="007B2A53" w:rsidRDefault="007B2A53" w:rsidP="007B2A53">
      <w:pPr>
        <w:jc w:val="both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2835"/>
      </w:tblGrid>
      <w:tr w:rsidR="007B2A53" w:rsidRPr="00606B65" w:rsidTr="00DE2F8E">
        <w:tc>
          <w:tcPr>
            <w:tcW w:w="3369" w:type="dxa"/>
            <w:tcBorders>
              <w:bottom w:val="nil"/>
            </w:tcBorders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Вид</w:t>
            </w: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Время зачет незачет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Время зачет незачет</w:t>
            </w:r>
          </w:p>
        </w:tc>
      </w:tr>
      <w:tr w:rsidR="007B2A53" w:rsidRPr="00606B65" w:rsidTr="00DE2F8E">
        <w:trPr>
          <w:trHeight w:val="205"/>
        </w:trPr>
        <w:tc>
          <w:tcPr>
            <w:tcW w:w="3369" w:type="dxa"/>
            <w:tcBorders>
              <w:top w:val="nil"/>
            </w:tcBorders>
          </w:tcPr>
          <w:p w:rsidR="007B2A53" w:rsidRPr="00F95C4F" w:rsidRDefault="007B2A53" w:rsidP="00DE2F8E">
            <w:pPr>
              <w:ind w:firstLine="709"/>
              <w:jc w:val="both"/>
            </w:pP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М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pStyle w:val="9"/>
              <w:ind w:firstLine="709"/>
              <w:jc w:val="both"/>
              <w:rPr>
                <w:i/>
                <w:sz w:val="24"/>
                <w:szCs w:val="24"/>
              </w:rPr>
            </w:pPr>
            <w:r w:rsidRPr="00F95C4F">
              <w:rPr>
                <w:i/>
                <w:sz w:val="24"/>
                <w:szCs w:val="24"/>
              </w:rPr>
              <w:t>Ж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 xml:space="preserve">100 </w:t>
            </w:r>
            <w:proofErr w:type="spellStart"/>
            <w:r w:rsidRPr="00F95C4F">
              <w:t>кр</w:t>
            </w:r>
            <w:proofErr w:type="spellEnd"/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1.45.0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1.55.0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100 н/</w:t>
            </w:r>
            <w:proofErr w:type="spellStart"/>
            <w:r w:rsidRPr="00F95C4F">
              <w:t>сп</w:t>
            </w:r>
            <w:proofErr w:type="spellEnd"/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1.55.0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2.05.0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 xml:space="preserve">100 </w:t>
            </w:r>
            <w:proofErr w:type="spellStart"/>
            <w:r w:rsidRPr="00F95C4F">
              <w:t>кп</w:t>
            </w:r>
            <w:proofErr w:type="spellEnd"/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Зачёт/незачёт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Зачёт/незачёт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proofErr w:type="spellStart"/>
            <w:r w:rsidRPr="00F95C4F">
              <w:t>Переныривание</w:t>
            </w:r>
            <w:proofErr w:type="spellEnd"/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25 м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18 м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Транспортировка 1 способ</w:t>
            </w: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25 м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25 м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Транспортировка 2 способ</w:t>
            </w: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25 м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25 м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 xml:space="preserve">400 м без учета </w:t>
            </w:r>
            <w:proofErr w:type="spellStart"/>
            <w:r w:rsidRPr="00F95C4F">
              <w:t>вр</w:t>
            </w:r>
            <w:proofErr w:type="spellEnd"/>
            <w:r w:rsidRPr="00F95C4F">
              <w:t>.</w:t>
            </w: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Зачёт/незачёт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Зачёт \незачёт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200 в/с</w:t>
            </w: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4.00.0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4.20.0</w:t>
            </w:r>
          </w:p>
        </w:tc>
      </w:tr>
      <w:tr w:rsidR="007B2A53" w:rsidRPr="00606B65" w:rsidTr="00DE2F8E">
        <w:tc>
          <w:tcPr>
            <w:tcW w:w="3369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 xml:space="preserve">800 м без учета </w:t>
            </w:r>
            <w:proofErr w:type="spellStart"/>
            <w:r w:rsidRPr="00F95C4F">
              <w:t>вр</w:t>
            </w:r>
            <w:proofErr w:type="spellEnd"/>
            <w:r w:rsidRPr="00F95C4F">
              <w:t>.</w:t>
            </w:r>
          </w:p>
        </w:tc>
        <w:tc>
          <w:tcPr>
            <w:tcW w:w="3260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Зачёт/незачёт</w:t>
            </w:r>
          </w:p>
        </w:tc>
        <w:tc>
          <w:tcPr>
            <w:tcW w:w="2835" w:type="dxa"/>
          </w:tcPr>
          <w:p w:rsidR="007B2A53" w:rsidRPr="00F95C4F" w:rsidRDefault="007B2A53" w:rsidP="00DE2F8E">
            <w:pPr>
              <w:ind w:firstLine="709"/>
              <w:jc w:val="both"/>
            </w:pPr>
            <w:r w:rsidRPr="00F95C4F">
              <w:t>Зачёт/незачёт</w:t>
            </w:r>
          </w:p>
        </w:tc>
      </w:tr>
    </w:tbl>
    <w:p w:rsidR="007B2A53" w:rsidRDefault="007B2A53" w:rsidP="007B2A53">
      <w:pPr>
        <w:jc w:val="both"/>
        <w:rPr>
          <w:i/>
          <w:sz w:val="28"/>
          <w:szCs w:val="28"/>
        </w:rPr>
      </w:pPr>
    </w:p>
    <w:p w:rsidR="007B2A53" w:rsidRDefault="007B2A53" w:rsidP="007B2A53">
      <w:pPr>
        <w:jc w:val="both"/>
        <w:rPr>
          <w:i/>
          <w:sz w:val="28"/>
          <w:szCs w:val="28"/>
        </w:rPr>
      </w:pPr>
    </w:p>
    <w:p w:rsidR="007B2A53" w:rsidRDefault="007B2A53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7C214A" w:rsidP="007B2A53">
      <w:pPr>
        <w:jc w:val="both"/>
        <w:rPr>
          <w:i/>
          <w:sz w:val="28"/>
          <w:szCs w:val="28"/>
        </w:rPr>
      </w:pPr>
    </w:p>
    <w:p w:rsidR="007C214A" w:rsidRDefault="00C4652A" w:rsidP="007B2A5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Оценка за летний учебный сбор 1 курс</w:t>
      </w:r>
    </w:p>
    <w:p w:rsidR="00C4652A" w:rsidRDefault="00C4652A" w:rsidP="007B2A53">
      <w:pPr>
        <w:jc w:val="both"/>
        <w:rPr>
          <w:sz w:val="28"/>
          <w:szCs w:val="28"/>
        </w:rPr>
      </w:pPr>
    </w:p>
    <w:p w:rsidR="00C4652A" w:rsidRPr="00C4652A" w:rsidRDefault="00C4652A" w:rsidP="007B2A53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1041"/>
        <w:gridCol w:w="2645"/>
        <w:gridCol w:w="2531"/>
        <w:gridCol w:w="1910"/>
        <w:gridCol w:w="1903"/>
      </w:tblGrid>
      <w:tr w:rsidR="009624F4" w:rsidTr="009624F4">
        <w:trPr>
          <w:trHeight w:val="376"/>
        </w:trPr>
        <w:tc>
          <w:tcPr>
            <w:tcW w:w="1041" w:type="dxa"/>
          </w:tcPr>
          <w:p w:rsidR="007C214A" w:rsidRPr="000F3A78" w:rsidRDefault="000F3A78" w:rsidP="007B2A5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оценка</w:t>
            </w:r>
            <w:proofErr w:type="gramEnd"/>
          </w:p>
        </w:tc>
        <w:tc>
          <w:tcPr>
            <w:tcW w:w="2645" w:type="dxa"/>
          </w:tcPr>
          <w:p w:rsidR="007C214A" w:rsidRDefault="000F3A78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Муж. 100кр.</w:t>
            </w:r>
          </w:p>
        </w:tc>
        <w:tc>
          <w:tcPr>
            <w:tcW w:w="2531" w:type="dxa"/>
          </w:tcPr>
          <w:p w:rsidR="007C214A" w:rsidRDefault="000F3A78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Муж.100 н/с</w:t>
            </w:r>
          </w:p>
        </w:tc>
        <w:tc>
          <w:tcPr>
            <w:tcW w:w="1910" w:type="dxa"/>
          </w:tcPr>
          <w:p w:rsidR="007C214A" w:rsidRDefault="000F3A78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Жен.100кр.</w:t>
            </w:r>
          </w:p>
        </w:tc>
        <w:tc>
          <w:tcPr>
            <w:tcW w:w="1903" w:type="dxa"/>
          </w:tcPr>
          <w:p w:rsidR="007C214A" w:rsidRDefault="000F3A78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Жен. 100 н/с</w:t>
            </w:r>
          </w:p>
        </w:tc>
      </w:tr>
      <w:tr w:rsidR="009624F4" w:rsidTr="009624F4">
        <w:tc>
          <w:tcPr>
            <w:tcW w:w="1041" w:type="dxa"/>
          </w:tcPr>
          <w:p w:rsidR="007C214A" w:rsidRDefault="000F3A78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45" w:type="dxa"/>
          </w:tcPr>
          <w:p w:rsidR="007C214A" w:rsidRDefault="000F3A78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1.25.0</w:t>
            </w:r>
          </w:p>
        </w:tc>
        <w:tc>
          <w:tcPr>
            <w:tcW w:w="2531" w:type="dxa"/>
          </w:tcPr>
          <w:p w:rsidR="007C214A" w:rsidRDefault="009624F4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1.35.0</w:t>
            </w:r>
          </w:p>
        </w:tc>
        <w:tc>
          <w:tcPr>
            <w:tcW w:w="1910" w:type="dxa"/>
          </w:tcPr>
          <w:p w:rsidR="007C214A" w:rsidRDefault="009624F4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1.35.0</w:t>
            </w:r>
          </w:p>
        </w:tc>
        <w:tc>
          <w:tcPr>
            <w:tcW w:w="1903" w:type="dxa"/>
          </w:tcPr>
          <w:p w:rsidR="007C214A" w:rsidRDefault="00C4652A" w:rsidP="007B2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1.45.0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1.26.0-1.30.0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1.36.0-1.40.0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1.36.0-1.40.0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1.46.0-1.50.0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1.31.0-1.35.0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1.41.0-1.45.0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1.41.0-1.45.0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1.51.0-1.55.0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1.36.0-1.40.0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1.46.0-1.50.0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1.46.0-1.50.0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1.56.0-2.00.0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1.41.0-1.45.0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1.51.0-1.55.0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1.51.0-1.55.0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2.01.0-2.05.0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1.46.0-2.00.0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1.56.0-2.10.0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1.56.0-2.10.0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2.06.0-2.20.0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2.01.0-2.10.0    </w:t>
            </w:r>
          </w:p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техникой.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2.11.0-2.20.0</w:t>
            </w:r>
          </w:p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техникой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2.11.0-2.20.0</w:t>
            </w:r>
          </w:p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техникой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2.21.0-2.30.0</w:t>
            </w:r>
          </w:p>
          <w:p w:rsidR="00C4652A" w:rsidRDefault="00C4652A" w:rsidP="009624F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техникой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2.11.0-2.40.0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2.21.0-2.50.0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2.21.0-2.50.0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2.31.0-3.00.0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2.41.0-3.30.0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2.51.0-3.40.0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2.51.0-3.40.0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3.01.0-3.50.0</w:t>
            </w:r>
          </w:p>
        </w:tc>
      </w:tr>
      <w:tr w:rsidR="009624F4" w:rsidTr="009624F4">
        <w:tc>
          <w:tcPr>
            <w:tcW w:w="104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645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3.31.0 и хуже</w:t>
            </w:r>
          </w:p>
        </w:tc>
        <w:tc>
          <w:tcPr>
            <w:tcW w:w="2531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3.41.0 и хуже</w:t>
            </w:r>
          </w:p>
        </w:tc>
        <w:tc>
          <w:tcPr>
            <w:tcW w:w="1910" w:type="dxa"/>
          </w:tcPr>
          <w:p w:rsidR="009624F4" w:rsidRDefault="009624F4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3.41.0 и хуже</w:t>
            </w:r>
          </w:p>
        </w:tc>
        <w:tc>
          <w:tcPr>
            <w:tcW w:w="1903" w:type="dxa"/>
          </w:tcPr>
          <w:p w:rsidR="009624F4" w:rsidRDefault="00C4652A" w:rsidP="0096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3.51.0 и хуже</w:t>
            </w:r>
          </w:p>
        </w:tc>
      </w:tr>
    </w:tbl>
    <w:p w:rsidR="00926944" w:rsidRDefault="00926944">
      <w:bookmarkStart w:id="0" w:name="_GoBack"/>
      <w:bookmarkEnd w:id="0"/>
    </w:p>
    <w:sectPr w:rsidR="0092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D70AC"/>
    <w:multiLevelType w:val="hybridMultilevel"/>
    <w:tmpl w:val="ABAED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D4"/>
    <w:rsid w:val="000F3A78"/>
    <w:rsid w:val="00142A92"/>
    <w:rsid w:val="00182809"/>
    <w:rsid w:val="002316E4"/>
    <w:rsid w:val="006866D4"/>
    <w:rsid w:val="00737480"/>
    <w:rsid w:val="007B2A53"/>
    <w:rsid w:val="007C214A"/>
    <w:rsid w:val="00926944"/>
    <w:rsid w:val="009624F4"/>
    <w:rsid w:val="00C4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89E56A3-DB6F-4DE3-995D-52FE8DA7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A5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B2A53"/>
    <w:pPr>
      <w:keepNext/>
      <w:widowControl w:val="0"/>
      <w:tabs>
        <w:tab w:val="left" w:pos="1440"/>
        <w:tab w:val="left" w:pos="5040"/>
        <w:tab w:val="left" w:pos="7920"/>
      </w:tabs>
      <w:outlineLvl w:val="8"/>
    </w:pPr>
    <w:rPr>
      <w:rFonts w:eastAsia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A53"/>
    <w:pPr>
      <w:ind w:left="720"/>
      <w:contextualSpacing/>
    </w:pPr>
    <w:rPr>
      <w:rFonts w:eastAsia="Times New Roman" w:cs="Times New Roman"/>
    </w:rPr>
  </w:style>
  <w:style w:type="character" w:customStyle="1" w:styleId="90">
    <w:name w:val="Заголовок 9 Знак"/>
    <w:basedOn w:val="a0"/>
    <w:link w:val="9"/>
    <w:rsid w:val="007B2A53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4">
    <w:name w:val="Table Grid"/>
    <w:basedOn w:val="a1"/>
    <w:uiPriority w:val="59"/>
    <w:rsid w:val="007C2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Demidov</dc:creator>
  <cp:keywords/>
  <dc:description/>
  <cp:lastModifiedBy>Elena Karabach</cp:lastModifiedBy>
  <cp:revision>7</cp:revision>
  <dcterms:created xsi:type="dcterms:W3CDTF">2019-11-06T07:32:00Z</dcterms:created>
  <dcterms:modified xsi:type="dcterms:W3CDTF">2020-01-23T10:31:00Z</dcterms:modified>
</cp:coreProperties>
</file>